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74B1" w:rsidRPr="00DA10E3" w:rsidRDefault="005C74B1" w:rsidP="006D3B7C">
      <w:pPr>
        <w:pStyle w:val="ConsPlusNormal"/>
        <w:tabs>
          <w:tab w:val="left" w:pos="4200"/>
          <w:tab w:val="center" w:pos="5103"/>
        </w:tabs>
        <w:rPr>
          <w:b/>
          <w:bCs/>
          <w:sz w:val="24"/>
          <w:szCs w:val="24"/>
        </w:rPr>
      </w:pPr>
    </w:p>
    <w:p w:rsidR="005C74B1" w:rsidRPr="00DC029C" w:rsidRDefault="005C74B1" w:rsidP="006D3B7C">
      <w:pPr>
        <w:pStyle w:val="ConsPlusNormal"/>
        <w:tabs>
          <w:tab w:val="left" w:pos="4200"/>
          <w:tab w:val="center" w:pos="5103"/>
        </w:tabs>
        <w:jc w:val="center"/>
        <w:rPr>
          <w:rFonts w:ascii="Times New Roman" w:hAnsi="Times New Roman" w:cs="Times New Roman"/>
          <w:b/>
          <w:bCs/>
          <w:sz w:val="24"/>
          <w:szCs w:val="24"/>
        </w:rPr>
      </w:pPr>
      <w:r w:rsidRPr="00DC029C">
        <w:rPr>
          <w:rFonts w:ascii="Times New Roman" w:hAnsi="Times New Roman" w:cs="Times New Roman"/>
          <w:b/>
          <w:bCs/>
          <w:sz w:val="24"/>
          <w:szCs w:val="24"/>
        </w:rPr>
        <w:t>АДМИНИСТРАЦИЯ</w:t>
      </w:r>
    </w:p>
    <w:p w:rsidR="005C74B1" w:rsidRPr="00DC029C" w:rsidRDefault="005C74B1" w:rsidP="006D3B7C">
      <w:pPr>
        <w:pStyle w:val="ConsPlusNormal"/>
        <w:tabs>
          <w:tab w:val="left" w:pos="4200"/>
          <w:tab w:val="center" w:pos="5103"/>
        </w:tabs>
        <w:jc w:val="center"/>
        <w:rPr>
          <w:rFonts w:ascii="Times New Roman" w:hAnsi="Times New Roman" w:cs="Times New Roman"/>
          <w:b/>
          <w:bCs/>
          <w:sz w:val="24"/>
          <w:szCs w:val="24"/>
        </w:rPr>
      </w:pPr>
      <w:r w:rsidRPr="00DC029C">
        <w:rPr>
          <w:rFonts w:ascii="Times New Roman" w:hAnsi="Times New Roman" w:cs="Times New Roman"/>
          <w:b/>
          <w:bCs/>
          <w:sz w:val="24"/>
          <w:szCs w:val="24"/>
        </w:rPr>
        <w:t>ДУБРОВСКОГО СЕЛЬСКОГО ПОСЕЛЕНИЯ</w:t>
      </w:r>
    </w:p>
    <w:p w:rsidR="005C74B1" w:rsidRPr="00DC029C" w:rsidRDefault="005C74B1" w:rsidP="006D3B7C">
      <w:pPr>
        <w:pStyle w:val="ConsPlusNormal"/>
        <w:tabs>
          <w:tab w:val="left" w:pos="4200"/>
          <w:tab w:val="center" w:pos="5103"/>
        </w:tabs>
        <w:jc w:val="center"/>
        <w:rPr>
          <w:rFonts w:ascii="Times New Roman" w:hAnsi="Times New Roman" w:cs="Times New Roman"/>
          <w:b/>
          <w:bCs/>
          <w:sz w:val="24"/>
          <w:szCs w:val="24"/>
        </w:rPr>
      </w:pPr>
      <w:r w:rsidRPr="00DC029C">
        <w:rPr>
          <w:rFonts w:ascii="Times New Roman" w:hAnsi="Times New Roman" w:cs="Times New Roman"/>
          <w:b/>
          <w:bCs/>
          <w:sz w:val="24"/>
          <w:szCs w:val="24"/>
        </w:rPr>
        <w:t xml:space="preserve">КИКВИДЗЕНСКОГО МУНИЦИПАЛЬНОГО РАЙОНА </w:t>
      </w:r>
    </w:p>
    <w:p w:rsidR="005C74B1" w:rsidRPr="00DC029C" w:rsidRDefault="005C74B1" w:rsidP="006D3B7C">
      <w:pPr>
        <w:pStyle w:val="ConsPlusNormal"/>
        <w:tabs>
          <w:tab w:val="left" w:pos="4200"/>
          <w:tab w:val="center" w:pos="5103"/>
        </w:tabs>
        <w:jc w:val="center"/>
        <w:rPr>
          <w:rFonts w:ascii="Times New Roman" w:hAnsi="Times New Roman" w:cs="Times New Roman"/>
          <w:b/>
          <w:bCs/>
          <w:sz w:val="24"/>
          <w:szCs w:val="24"/>
        </w:rPr>
      </w:pPr>
      <w:r w:rsidRPr="00DC029C">
        <w:rPr>
          <w:rFonts w:ascii="Times New Roman" w:hAnsi="Times New Roman" w:cs="Times New Roman"/>
          <w:b/>
          <w:bCs/>
          <w:sz w:val="24"/>
          <w:szCs w:val="24"/>
        </w:rPr>
        <w:t>ВОЛГОГРАДСКОЙ ОБЛАСТИ</w:t>
      </w:r>
    </w:p>
    <w:p w:rsidR="005C74B1" w:rsidRPr="00DC029C" w:rsidRDefault="005C74B1" w:rsidP="006D3B7C">
      <w:pPr>
        <w:pStyle w:val="ConsPlusNormal"/>
        <w:tabs>
          <w:tab w:val="left" w:pos="4200"/>
        </w:tabs>
        <w:rPr>
          <w:rFonts w:ascii="Times New Roman" w:hAnsi="Times New Roman" w:cs="Times New Roman"/>
          <w:b/>
          <w:bCs/>
          <w:sz w:val="24"/>
          <w:szCs w:val="24"/>
        </w:rPr>
      </w:pPr>
      <w:r w:rsidRPr="00DC029C">
        <w:rPr>
          <w:rFonts w:ascii="Times New Roman" w:hAnsi="Times New Roman" w:cs="Times New Roman"/>
          <w:b/>
          <w:bCs/>
          <w:sz w:val="24"/>
          <w:szCs w:val="24"/>
        </w:rPr>
        <w:tab/>
      </w:r>
    </w:p>
    <w:p w:rsidR="005C74B1" w:rsidRPr="00DC029C" w:rsidRDefault="005C74B1" w:rsidP="006D3B7C">
      <w:pPr>
        <w:pStyle w:val="ConsPlusNormal"/>
        <w:tabs>
          <w:tab w:val="left" w:pos="4200"/>
          <w:tab w:val="center" w:pos="5103"/>
        </w:tabs>
        <w:jc w:val="center"/>
        <w:rPr>
          <w:rFonts w:ascii="Times New Roman" w:hAnsi="Times New Roman" w:cs="Times New Roman"/>
          <w:b/>
          <w:bCs/>
          <w:sz w:val="24"/>
          <w:szCs w:val="24"/>
        </w:rPr>
      </w:pPr>
      <w:r w:rsidRPr="00DC029C">
        <w:rPr>
          <w:rFonts w:ascii="Times New Roman" w:hAnsi="Times New Roman" w:cs="Times New Roman"/>
          <w:b/>
          <w:bCs/>
          <w:sz w:val="24"/>
          <w:szCs w:val="24"/>
        </w:rPr>
        <w:t>ПОСТАНОВЛЕНИЕ</w:t>
      </w:r>
    </w:p>
    <w:p w:rsidR="005C74B1" w:rsidRPr="00DC029C" w:rsidRDefault="005C74B1" w:rsidP="006D3B7C">
      <w:pPr>
        <w:keepNext/>
        <w:spacing w:after="0" w:line="240" w:lineRule="auto"/>
        <w:jc w:val="center"/>
        <w:outlineLvl w:val="2"/>
        <w:rPr>
          <w:rFonts w:ascii="Times New Roman" w:hAnsi="Times New Roman"/>
          <w:b/>
          <w:sz w:val="24"/>
          <w:szCs w:val="24"/>
          <w:lang w:eastAsia="ru-RU"/>
        </w:rPr>
      </w:pPr>
    </w:p>
    <w:p w:rsidR="005C74B1" w:rsidRPr="00DC029C" w:rsidRDefault="005C74B1" w:rsidP="006D3B7C">
      <w:pPr>
        <w:pStyle w:val="ConsPlusNormal"/>
        <w:tabs>
          <w:tab w:val="left" w:pos="4200"/>
          <w:tab w:val="center" w:pos="5103"/>
        </w:tabs>
        <w:rPr>
          <w:rFonts w:ascii="Times New Roman" w:hAnsi="Times New Roman" w:cs="Times New Roman"/>
          <w:b/>
          <w:bCs/>
          <w:sz w:val="24"/>
          <w:szCs w:val="24"/>
        </w:rPr>
      </w:pPr>
      <w:r w:rsidRPr="00DC029C">
        <w:rPr>
          <w:rFonts w:ascii="Times New Roman" w:hAnsi="Times New Roman" w:cs="Times New Roman"/>
          <w:b/>
          <w:bCs/>
          <w:sz w:val="24"/>
          <w:szCs w:val="24"/>
        </w:rPr>
        <w:t xml:space="preserve">от  </w:t>
      </w:r>
      <w:r>
        <w:rPr>
          <w:rFonts w:ascii="Times New Roman" w:hAnsi="Times New Roman" w:cs="Times New Roman"/>
          <w:b/>
          <w:bCs/>
          <w:sz w:val="24"/>
          <w:szCs w:val="24"/>
        </w:rPr>
        <w:t>27</w:t>
      </w:r>
      <w:r w:rsidRPr="00DC029C">
        <w:rPr>
          <w:rFonts w:ascii="Times New Roman" w:hAnsi="Times New Roman" w:cs="Times New Roman"/>
          <w:b/>
          <w:bCs/>
          <w:sz w:val="24"/>
          <w:szCs w:val="24"/>
        </w:rPr>
        <w:t>.0</w:t>
      </w:r>
      <w:r>
        <w:rPr>
          <w:rFonts w:ascii="Times New Roman" w:hAnsi="Times New Roman" w:cs="Times New Roman"/>
          <w:b/>
          <w:bCs/>
          <w:sz w:val="24"/>
          <w:szCs w:val="24"/>
        </w:rPr>
        <w:t>1</w:t>
      </w:r>
      <w:r w:rsidRPr="00DC029C">
        <w:rPr>
          <w:rFonts w:ascii="Times New Roman" w:hAnsi="Times New Roman" w:cs="Times New Roman"/>
          <w:b/>
          <w:bCs/>
          <w:sz w:val="24"/>
          <w:szCs w:val="24"/>
        </w:rPr>
        <w:t>.20</w:t>
      </w:r>
      <w:r>
        <w:rPr>
          <w:rFonts w:ascii="Times New Roman" w:hAnsi="Times New Roman" w:cs="Times New Roman"/>
          <w:b/>
          <w:bCs/>
          <w:sz w:val="24"/>
          <w:szCs w:val="24"/>
        </w:rPr>
        <w:t>20</w:t>
      </w:r>
      <w:r w:rsidRPr="00DC029C">
        <w:rPr>
          <w:rFonts w:ascii="Times New Roman" w:hAnsi="Times New Roman" w:cs="Times New Roman"/>
          <w:b/>
          <w:bCs/>
          <w:sz w:val="24"/>
          <w:szCs w:val="24"/>
        </w:rPr>
        <w:t xml:space="preserve"> года                                                                                                 </w:t>
      </w:r>
      <w:r>
        <w:rPr>
          <w:rFonts w:ascii="Times New Roman" w:hAnsi="Times New Roman" w:cs="Times New Roman"/>
          <w:b/>
          <w:bCs/>
          <w:sz w:val="24"/>
          <w:szCs w:val="24"/>
        </w:rPr>
        <w:t xml:space="preserve">              </w:t>
      </w:r>
      <w:r w:rsidRPr="00DC029C">
        <w:rPr>
          <w:rFonts w:ascii="Times New Roman" w:hAnsi="Times New Roman" w:cs="Times New Roman"/>
          <w:b/>
          <w:bCs/>
          <w:sz w:val="24"/>
          <w:szCs w:val="24"/>
        </w:rPr>
        <w:t xml:space="preserve">     № </w:t>
      </w:r>
      <w:r>
        <w:rPr>
          <w:rFonts w:ascii="Times New Roman" w:hAnsi="Times New Roman" w:cs="Times New Roman"/>
          <w:b/>
          <w:bCs/>
          <w:sz w:val="24"/>
          <w:szCs w:val="24"/>
        </w:rPr>
        <w:t>14</w:t>
      </w:r>
    </w:p>
    <w:p w:rsidR="005C74B1" w:rsidRPr="00372930" w:rsidRDefault="005C74B1" w:rsidP="006D3B7C">
      <w:pPr>
        <w:pStyle w:val="ConsPlusNormal"/>
        <w:tabs>
          <w:tab w:val="left" w:pos="4200"/>
          <w:tab w:val="center" w:pos="5103"/>
        </w:tabs>
        <w:rPr>
          <w:rFonts w:ascii="Times New Roman" w:hAnsi="Times New Roman" w:cs="Times New Roman"/>
          <w:bCs/>
          <w:sz w:val="24"/>
          <w:szCs w:val="24"/>
        </w:rPr>
      </w:pPr>
    </w:p>
    <w:p w:rsidR="005C74B1" w:rsidRPr="00DC029C" w:rsidRDefault="005C74B1" w:rsidP="006D3B7C">
      <w:pPr>
        <w:pStyle w:val="ConsPlusNormal"/>
        <w:tabs>
          <w:tab w:val="left" w:pos="4200"/>
          <w:tab w:val="center" w:pos="5103"/>
        </w:tabs>
        <w:rPr>
          <w:rFonts w:ascii="Times New Roman" w:hAnsi="Times New Roman" w:cs="Times New Roman"/>
          <w:b/>
          <w:bCs/>
          <w:sz w:val="24"/>
          <w:szCs w:val="24"/>
        </w:rPr>
      </w:pPr>
      <w:r w:rsidRPr="00DC029C">
        <w:rPr>
          <w:rFonts w:ascii="Times New Roman" w:hAnsi="Times New Roman" w:cs="Times New Roman"/>
          <w:b/>
          <w:bCs/>
          <w:sz w:val="24"/>
          <w:szCs w:val="24"/>
        </w:rPr>
        <w:t xml:space="preserve">О внесении изменений в постановление </w:t>
      </w:r>
    </w:p>
    <w:p w:rsidR="005C74B1" w:rsidRPr="00DC029C" w:rsidRDefault="005C74B1" w:rsidP="006D3B7C">
      <w:pPr>
        <w:pStyle w:val="ConsPlusNormal"/>
        <w:tabs>
          <w:tab w:val="left" w:pos="4200"/>
          <w:tab w:val="center" w:pos="5103"/>
        </w:tabs>
        <w:rPr>
          <w:rFonts w:ascii="Times New Roman" w:hAnsi="Times New Roman" w:cs="Times New Roman"/>
          <w:b/>
          <w:bCs/>
          <w:sz w:val="24"/>
          <w:szCs w:val="24"/>
        </w:rPr>
      </w:pPr>
      <w:r w:rsidRPr="00DC029C">
        <w:rPr>
          <w:rFonts w:ascii="Times New Roman" w:hAnsi="Times New Roman" w:cs="Times New Roman"/>
          <w:b/>
          <w:bCs/>
          <w:sz w:val="24"/>
          <w:szCs w:val="24"/>
        </w:rPr>
        <w:t xml:space="preserve">№ 40 от 30.05.2016 года </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sz w:val="24"/>
          <w:szCs w:val="24"/>
        </w:rPr>
        <w:t>"</w:t>
      </w:r>
      <w:r w:rsidRPr="00DC029C">
        <w:rPr>
          <w:rFonts w:ascii="Times New Roman" w:hAnsi="Times New Roman" w:cs="Times New Roman"/>
          <w:b/>
          <w:bCs/>
          <w:sz w:val="24"/>
          <w:szCs w:val="24"/>
        </w:rPr>
        <w:t>О возложении полномочий по определению</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bCs/>
          <w:sz w:val="24"/>
          <w:szCs w:val="24"/>
        </w:rPr>
        <w:t xml:space="preserve"> поставщиков (подрядчиков, исполнителей)</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bCs/>
          <w:sz w:val="24"/>
          <w:szCs w:val="24"/>
        </w:rPr>
        <w:t xml:space="preserve"> для муниципальных заказчиков </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bCs/>
          <w:sz w:val="24"/>
          <w:szCs w:val="24"/>
        </w:rPr>
        <w:t xml:space="preserve">Дубровского сельского поселения </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bCs/>
          <w:sz w:val="24"/>
          <w:szCs w:val="24"/>
        </w:rPr>
        <w:t xml:space="preserve">Киквидзенского муниципального района </w:t>
      </w:r>
    </w:p>
    <w:p w:rsidR="005C74B1" w:rsidRPr="00DC029C" w:rsidRDefault="005C74B1" w:rsidP="006D3B7C">
      <w:pPr>
        <w:pStyle w:val="ConsPlusNormal"/>
        <w:rPr>
          <w:rFonts w:ascii="Times New Roman" w:hAnsi="Times New Roman" w:cs="Times New Roman"/>
          <w:b/>
          <w:bCs/>
          <w:sz w:val="24"/>
          <w:szCs w:val="24"/>
        </w:rPr>
      </w:pPr>
      <w:r w:rsidRPr="00DC029C">
        <w:rPr>
          <w:rFonts w:ascii="Times New Roman" w:hAnsi="Times New Roman" w:cs="Times New Roman"/>
          <w:b/>
          <w:bCs/>
          <w:sz w:val="24"/>
          <w:szCs w:val="24"/>
        </w:rPr>
        <w:t>Волгоградской области</w:t>
      </w:r>
      <w:r w:rsidRPr="00DC029C">
        <w:rPr>
          <w:rFonts w:ascii="Times New Roman" w:hAnsi="Times New Roman" w:cs="Times New Roman"/>
          <w:b/>
          <w:sz w:val="24"/>
          <w:szCs w:val="24"/>
        </w:rPr>
        <w:t>"</w:t>
      </w:r>
    </w:p>
    <w:p w:rsidR="005C74B1" w:rsidRPr="005A7133" w:rsidRDefault="005C74B1" w:rsidP="006256DA">
      <w:pPr>
        <w:pStyle w:val="ConsPlusNormal"/>
        <w:jc w:val="both"/>
        <w:outlineLvl w:val="0"/>
        <w:rPr>
          <w:rFonts w:ascii="Times New Roman" w:hAnsi="Times New Roman" w:cs="Times New Roman"/>
          <w:sz w:val="28"/>
          <w:szCs w:val="28"/>
        </w:rPr>
      </w:pPr>
    </w:p>
    <w:p w:rsidR="005C74B1" w:rsidRDefault="005C74B1" w:rsidP="00372930">
      <w:pPr>
        <w:pStyle w:val="ConsPlusNormal"/>
        <w:ind w:firstLine="540"/>
        <w:jc w:val="both"/>
        <w:rPr>
          <w:rFonts w:ascii="Times New Roman" w:hAnsi="Times New Roman" w:cs="Times New Roman"/>
          <w:sz w:val="24"/>
          <w:szCs w:val="24"/>
        </w:rPr>
      </w:pPr>
      <w:r w:rsidRPr="00DC029C">
        <w:rPr>
          <w:rFonts w:ascii="Times New Roman" w:hAnsi="Times New Roman" w:cs="Times New Roman"/>
          <w:sz w:val="24"/>
          <w:szCs w:val="24"/>
        </w:rPr>
        <w:t xml:space="preserve">В соответствии </w:t>
      </w:r>
      <w:hyperlink r:id="rId7" w:history="1">
        <w:r w:rsidRPr="00DC029C">
          <w:rPr>
            <w:rFonts w:ascii="Times New Roman" w:hAnsi="Times New Roman" w:cs="Times New Roman"/>
            <w:sz w:val="24"/>
            <w:szCs w:val="24"/>
          </w:rPr>
          <w:t>со статьей 2</w:t>
        </w:r>
      </w:hyperlink>
      <w:r w:rsidRPr="00DC029C">
        <w:rPr>
          <w:rFonts w:ascii="Times New Roman" w:hAnsi="Times New Roman" w:cs="Times New Roman"/>
          <w:sz w:val="24"/>
          <w:szCs w:val="24"/>
        </w:rPr>
        <w:t xml:space="preserve">4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rsidR="005C74B1" w:rsidRPr="00DC029C" w:rsidRDefault="005C74B1" w:rsidP="00372930">
      <w:pPr>
        <w:pStyle w:val="ConsPlusNormal"/>
        <w:ind w:firstLine="540"/>
        <w:jc w:val="both"/>
        <w:rPr>
          <w:rFonts w:ascii="Times New Roman" w:hAnsi="Times New Roman" w:cs="Times New Roman"/>
          <w:b/>
          <w:sz w:val="24"/>
          <w:szCs w:val="24"/>
        </w:rPr>
      </w:pPr>
      <w:r w:rsidRPr="00DC029C">
        <w:rPr>
          <w:rFonts w:ascii="Times New Roman" w:hAnsi="Times New Roman" w:cs="Times New Roman"/>
          <w:b/>
          <w:sz w:val="24"/>
          <w:szCs w:val="24"/>
        </w:rPr>
        <w:t>п о с т а н о в л я ю:</w:t>
      </w:r>
    </w:p>
    <w:p w:rsidR="005C74B1" w:rsidRPr="00DC029C" w:rsidRDefault="005C74B1" w:rsidP="005A7133">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 xml:space="preserve">1. Внести в постановление администрации </w:t>
      </w:r>
      <w:r w:rsidRPr="00DC029C">
        <w:rPr>
          <w:rFonts w:ascii="Times New Roman" w:hAnsi="Times New Roman"/>
          <w:bCs/>
          <w:sz w:val="24"/>
          <w:szCs w:val="24"/>
        </w:rPr>
        <w:t>Дубровского сельского поселения Киквидзенского муниципального района Волгоградской области</w:t>
      </w:r>
      <w:r w:rsidRPr="00DC029C">
        <w:rPr>
          <w:rFonts w:ascii="Times New Roman" w:hAnsi="Times New Roman"/>
          <w:sz w:val="24"/>
          <w:szCs w:val="24"/>
        </w:rPr>
        <w:t xml:space="preserve"> от 30.05.2016 года № 40 «О возложении</w:t>
      </w:r>
      <w:r w:rsidRPr="00DC029C">
        <w:rPr>
          <w:rFonts w:ascii="Times New Roman" w:hAnsi="Times New Roman"/>
          <w:bCs/>
          <w:sz w:val="24"/>
          <w:szCs w:val="24"/>
        </w:rPr>
        <w:t xml:space="preserve"> полномочий по определению поставщиков (подрядчиков, исполнителей) для муниципальных заказчиков </w:t>
      </w:r>
      <w:r w:rsidRPr="00DC029C">
        <w:rPr>
          <w:rFonts w:ascii="Times New Roman" w:hAnsi="Times New Roman"/>
          <w:sz w:val="24"/>
          <w:szCs w:val="24"/>
        </w:rPr>
        <w:t>Дубровского сельского</w:t>
      </w:r>
      <w:r w:rsidRPr="00DC029C">
        <w:rPr>
          <w:rFonts w:ascii="Times New Roman" w:hAnsi="Times New Roman"/>
          <w:bCs/>
          <w:sz w:val="24"/>
          <w:szCs w:val="24"/>
        </w:rPr>
        <w:t xml:space="preserve"> поселения </w:t>
      </w:r>
      <w:r w:rsidRPr="00DC029C">
        <w:rPr>
          <w:rFonts w:ascii="Times New Roman" w:hAnsi="Times New Roman"/>
          <w:sz w:val="24"/>
          <w:szCs w:val="24"/>
        </w:rPr>
        <w:t xml:space="preserve">Киквидзенского </w:t>
      </w:r>
      <w:r w:rsidRPr="00DC029C">
        <w:rPr>
          <w:rFonts w:ascii="Times New Roman" w:hAnsi="Times New Roman"/>
          <w:bCs/>
          <w:sz w:val="24"/>
          <w:szCs w:val="24"/>
        </w:rPr>
        <w:t>муниципального района Волгоградской области</w:t>
      </w:r>
      <w:bookmarkStart w:id="0" w:name="_Hlk30594078"/>
      <w:r w:rsidRPr="00DC029C">
        <w:rPr>
          <w:rFonts w:ascii="Times New Roman" w:hAnsi="Times New Roman"/>
          <w:sz w:val="24"/>
          <w:szCs w:val="24"/>
        </w:rPr>
        <w:t>"</w:t>
      </w:r>
      <w:bookmarkEnd w:id="0"/>
      <w:r w:rsidRPr="00DC029C">
        <w:rPr>
          <w:rFonts w:ascii="Times New Roman" w:hAnsi="Times New Roman"/>
          <w:sz w:val="24"/>
          <w:szCs w:val="24"/>
        </w:rPr>
        <w:t xml:space="preserve"> изменение, изложив абзац первый пункта 2 в следующей редакции:</w:t>
      </w:r>
    </w:p>
    <w:p w:rsidR="005C74B1" w:rsidRPr="00DC029C" w:rsidRDefault="005C74B1" w:rsidP="005A7133">
      <w:pPr>
        <w:pStyle w:val="ConsPlusNormal"/>
        <w:ind w:firstLine="708"/>
        <w:jc w:val="both"/>
        <w:rPr>
          <w:rFonts w:ascii="Times New Roman" w:hAnsi="Times New Roman" w:cs="Times New Roman"/>
          <w:sz w:val="24"/>
          <w:szCs w:val="24"/>
        </w:rPr>
      </w:pPr>
      <w:r w:rsidRPr="00DC029C">
        <w:rPr>
          <w:rFonts w:ascii="Times New Roman" w:hAnsi="Times New Roman" w:cs="Times New Roman"/>
          <w:sz w:val="24"/>
          <w:szCs w:val="24"/>
        </w:rPr>
        <w:t>"2. Установить, что уполномоченный орган осуществляет определение поставщиков (подрядчиков, исполнителей) путем проведения открытых конкурсов в электронной форме, конкурсов с ограниченным участием в электронной форме, двухэтапных конкурсов в электронной форме, аукционов в электронной форме, запросов котировок в электронной форме, запросов предложений в электронной форме:".</w:t>
      </w:r>
    </w:p>
    <w:p w:rsidR="005C74B1" w:rsidRPr="00DC029C" w:rsidRDefault="005C74B1" w:rsidP="005A7133">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 xml:space="preserve">2. Внести в </w:t>
      </w:r>
      <w:hyperlink r:id="rId8" w:history="1">
        <w:r w:rsidRPr="00DC029C">
          <w:rPr>
            <w:rFonts w:ascii="Times New Roman" w:hAnsi="Times New Roman"/>
            <w:sz w:val="24"/>
            <w:szCs w:val="24"/>
          </w:rPr>
          <w:t>Порядок</w:t>
        </w:r>
      </w:hyperlink>
      <w:r w:rsidRPr="00DC029C">
        <w:rPr>
          <w:rFonts w:ascii="Times New Roman" w:hAnsi="Times New Roman"/>
          <w:sz w:val="24"/>
          <w:szCs w:val="24"/>
        </w:rPr>
        <w:t xml:space="preserve"> взаимодействия уполномоченного органа и муниципальных заказчиков Дубровского сельского поселения Киквидзенского муниципального района Волгоградской области при определении поставщика (подрядчика, исполнителя) для обеспечения муниципальных нужд Дубровского сельского поселения Киквидзенского муниципального района Волгоградской области, утвержденный вышеуказанным постановлением, следующие изменения: </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1) в пункте 3 после слов "электронных аукционов (далее – аукционы)," дополнить словами: "запросов котировок в электронной форме (далее – запросы котировок),";</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2) в пункте 4 после слова "аукционов" дополнить словами ", запросов котировок";</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3) в абзаце первом пункта 5 после слов "документации об аукционе," дополнить словами "извещении о проведении запроса котировок,";</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4)  в пункте 6 после слова</w:t>
      </w:r>
      <w:bookmarkStart w:id="1" w:name="_Hlk30595112"/>
      <w:r w:rsidRPr="00DC029C">
        <w:rPr>
          <w:rFonts w:ascii="Times New Roman" w:hAnsi="Times New Roman"/>
          <w:sz w:val="24"/>
          <w:szCs w:val="24"/>
        </w:rPr>
        <w:t>"</w:t>
      </w:r>
      <w:bookmarkEnd w:id="1"/>
      <w:r w:rsidRPr="00DC029C">
        <w:rPr>
          <w:rFonts w:ascii="Times New Roman" w:hAnsi="Times New Roman"/>
          <w:sz w:val="24"/>
          <w:szCs w:val="24"/>
        </w:rPr>
        <w:t>аукционов," дополнить словами "запроса котировок,</w:t>
      </w:r>
      <w:bookmarkStart w:id="2" w:name="_GoBack"/>
      <w:bookmarkEnd w:id="2"/>
      <w:r w:rsidRPr="00DC029C">
        <w:rPr>
          <w:rFonts w:ascii="Times New Roman" w:hAnsi="Times New Roman"/>
          <w:sz w:val="24"/>
          <w:szCs w:val="24"/>
        </w:rPr>
        <w:t>";</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5) в пункте 8 после слов"документацию об аукционе," дополнить словами "извещение о проведении запроса котировок,";</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 xml:space="preserve">6) в пункте 12 после слов </w:t>
      </w:r>
      <w:bookmarkStart w:id="3" w:name="_Hlk30595668"/>
      <w:r w:rsidRPr="00DC029C">
        <w:rPr>
          <w:rFonts w:ascii="Times New Roman" w:hAnsi="Times New Roman"/>
          <w:sz w:val="24"/>
          <w:szCs w:val="24"/>
        </w:rPr>
        <w:t>"</w:t>
      </w:r>
      <w:bookmarkEnd w:id="3"/>
      <w:r w:rsidRPr="00DC029C">
        <w:rPr>
          <w:rFonts w:ascii="Times New Roman" w:hAnsi="Times New Roman"/>
          <w:sz w:val="24"/>
          <w:szCs w:val="24"/>
        </w:rPr>
        <w:t>документация об аукционе," дополнить словами "извещение о проведении запроса котировок,";</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7)пункт 13 изложить в следующей редакции:</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"13. После утверждения и согласования конкурсной документации, документации об аукционе, извещения о проведении запроса котировок, документации о проведении запроса предложений уполномоченным органом осуществляются процедуры и действия по определению поставщиков (подрядчиков, исполнителей) путем проведения конкурсов, аукционов, запросов котировок, запросов предложений (соответственно) в соответствии с требованиями Федерального закона о контрактной системе.";</w:t>
      </w:r>
    </w:p>
    <w:p w:rsidR="005C74B1" w:rsidRPr="00DC029C" w:rsidRDefault="005C74B1" w:rsidP="000D7DA4">
      <w:pPr>
        <w:autoSpaceDE w:val="0"/>
        <w:autoSpaceDN w:val="0"/>
        <w:adjustRightInd w:val="0"/>
        <w:spacing w:after="0" w:line="240" w:lineRule="auto"/>
        <w:ind w:firstLine="708"/>
        <w:jc w:val="both"/>
        <w:rPr>
          <w:rFonts w:ascii="Times New Roman" w:hAnsi="Times New Roman"/>
          <w:sz w:val="24"/>
          <w:szCs w:val="24"/>
        </w:rPr>
      </w:pPr>
      <w:r w:rsidRPr="00DC029C">
        <w:rPr>
          <w:rFonts w:ascii="Times New Roman" w:hAnsi="Times New Roman"/>
          <w:sz w:val="24"/>
          <w:szCs w:val="24"/>
        </w:rPr>
        <w:t>8) в пункте 15 после слов "или аукциона," дополнить словами "или запроса котировок,".</w:t>
      </w:r>
    </w:p>
    <w:p w:rsidR="005C74B1" w:rsidRPr="00DC029C" w:rsidRDefault="005C74B1" w:rsidP="0050786D">
      <w:pPr>
        <w:pStyle w:val="ConsPlusNormal"/>
        <w:ind w:firstLine="708"/>
        <w:jc w:val="both"/>
        <w:rPr>
          <w:rFonts w:ascii="Times New Roman" w:hAnsi="Times New Roman" w:cs="Times New Roman"/>
          <w:sz w:val="24"/>
          <w:szCs w:val="24"/>
        </w:rPr>
      </w:pPr>
      <w:r w:rsidRPr="00DC029C">
        <w:rPr>
          <w:rFonts w:ascii="Times New Roman" w:hAnsi="Times New Roman" w:cs="Times New Roman"/>
          <w:sz w:val="24"/>
          <w:szCs w:val="24"/>
        </w:rPr>
        <w:t>3. Настоящее постановление вступает в силу с 1 июля 2020 года и подлежит официальному обнародованию.</w:t>
      </w:r>
    </w:p>
    <w:p w:rsidR="005C74B1" w:rsidRPr="00DC029C" w:rsidRDefault="005C74B1" w:rsidP="006256DA">
      <w:pPr>
        <w:pStyle w:val="ConsPlusNormal"/>
        <w:ind w:firstLine="540"/>
        <w:jc w:val="both"/>
        <w:rPr>
          <w:rFonts w:ascii="Times New Roman" w:hAnsi="Times New Roman" w:cs="Times New Roman"/>
          <w:sz w:val="24"/>
          <w:szCs w:val="24"/>
        </w:rPr>
      </w:pPr>
    </w:p>
    <w:p w:rsidR="005C74B1" w:rsidRPr="00DC029C" w:rsidRDefault="005C74B1" w:rsidP="006256DA">
      <w:pPr>
        <w:pStyle w:val="ConsPlusNormal"/>
        <w:ind w:firstLine="540"/>
        <w:jc w:val="both"/>
        <w:rPr>
          <w:rFonts w:ascii="Times New Roman" w:hAnsi="Times New Roman" w:cs="Times New Roman"/>
          <w:sz w:val="24"/>
          <w:szCs w:val="24"/>
        </w:rPr>
      </w:pPr>
    </w:p>
    <w:p w:rsidR="005C74B1" w:rsidRPr="00DC029C" w:rsidRDefault="005C74B1" w:rsidP="006256DA">
      <w:pPr>
        <w:pStyle w:val="ConsPlusNormal"/>
        <w:ind w:firstLine="540"/>
        <w:jc w:val="both"/>
        <w:rPr>
          <w:rFonts w:ascii="Times New Roman" w:hAnsi="Times New Roman" w:cs="Times New Roman"/>
          <w:sz w:val="24"/>
          <w:szCs w:val="24"/>
        </w:rPr>
      </w:pPr>
    </w:p>
    <w:p w:rsidR="005C74B1" w:rsidRPr="00DC029C" w:rsidRDefault="005C74B1" w:rsidP="001D470D">
      <w:pPr>
        <w:spacing w:after="0"/>
        <w:rPr>
          <w:rFonts w:ascii="Times New Roman" w:hAnsi="Times New Roman"/>
          <w:sz w:val="24"/>
          <w:szCs w:val="24"/>
        </w:rPr>
      </w:pPr>
      <w:r w:rsidRPr="00DC029C">
        <w:rPr>
          <w:rFonts w:ascii="Times New Roman" w:hAnsi="Times New Roman"/>
          <w:sz w:val="24"/>
          <w:szCs w:val="24"/>
        </w:rPr>
        <w:t xml:space="preserve">Глава Дубровского </w:t>
      </w:r>
    </w:p>
    <w:p w:rsidR="005C74B1" w:rsidRPr="00DC029C" w:rsidRDefault="005C74B1" w:rsidP="001D470D">
      <w:pPr>
        <w:spacing w:after="0"/>
        <w:rPr>
          <w:rFonts w:ascii="Times New Roman" w:hAnsi="Times New Roman"/>
          <w:sz w:val="24"/>
          <w:szCs w:val="24"/>
        </w:rPr>
      </w:pPr>
      <w:r w:rsidRPr="00DC029C">
        <w:rPr>
          <w:rFonts w:ascii="Times New Roman" w:hAnsi="Times New Roman"/>
          <w:sz w:val="24"/>
          <w:szCs w:val="24"/>
        </w:rPr>
        <w:t xml:space="preserve">сельского поселения     </w:t>
      </w:r>
      <w:r w:rsidRPr="00DC029C">
        <w:rPr>
          <w:rFonts w:ascii="Times New Roman" w:hAnsi="Times New Roman"/>
          <w:sz w:val="24"/>
          <w:szCs w:val="24"/>
        </w:rPr>
        <w:tab/>
      </w:r>
      <w:r w:rsidRPr="00DC029C">
        <w:rPr>
          <w:rFonts w:ascii="Times New Roman" w:hAnsi="Times New Roman"/>
          <w:sz w:val="24"/>
          <w:szCs w:val="24"/>
        </w:rPr>
        <w:tab/>
      </w:r>
      <w:r w:rsidRPr="00DC029C">
        <w:rPr>
          <w:rFonts w:ascii="Times New Roman" w:hAnsi="Times New Roman"/>
          <w:sz w:val="24"/>
          <w:szCs w:val="24"/>
        </w:rPr>
        <w:tab/>
        <w:t xml:space="preserve">                                    П.М. Мелихов</w:t>
      </w:r>
      <w:r w:rsidRPr="00DC029C">
        <w:rPr>
          <w:rFonts w:ascii="Times New Roman" w:hAnsi="Times New Roman"/>
          <w:sz w:val="24"/>
          <w:szCs w:val="24"/>
        </w:rPr>
        <w:tab/>
      </w:r>
    </w:p>
    <w:sectPr w:rsidR="005C74B1" w:rsidRPr="00DC029C" w:rsidSect="00002E02">
      <w:pgSz w:w="11906" w:h="16838"/>
      <w:pgMar w:top="851" w:right="567"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74B1" w:rsidRDefault="005C74B1" w:rsidP="006256DA">
      <w:pPr>
        <w:spacing w:after="0" w:line="240" w:lineRule="auto"/>
      </w:pPr>
      <w:r>
        <w:separator/>
      </w:r>
    </w:p>
  </w:endnote>
  <w:endnote w:type="continuationSeparator" w:id="1">
    <w:p w:rsidR="005C74B1" w:rsidRDefault="005C74B1" w:rsidP="006256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74B1" w:rsidRDefault="005C74B1" w:rsidP="006256DA">
      <w:pPr>
        <w:spacing w:after="0" w:line="240" w:lineRule="auto"/>
      </w:pPr>
      <w:r>
        <w:separator/>
      </w:r>
    </w:p>
  </w:footnote>
  <w:footnote w:type="continuationSeparator" w:id="1">
    <w:p w:rsidR="005C74B1" w:rsidRDefault="005C74B1" w:rsidP="006256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47DAE"/>
    <w:multiLevelType w:val="hybridMultilevel"/>
    <w:tmpl w:val="83B2AE24"/>
    <w:lvl w:ilvl="0" w:tplc="8B7E0C62">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56DA"/>
    <w:rsid w:val="00002E02"/>
    <w:rsid w:val="00035510"/>
    <w:rsid w:val="000676BB"/>
    <w:rsid w:val="000677BF"/>
    <w:rsid w:val="00070350"/>
    <w:rsid w:val="0009488D"/>
    <w:rsid w:val="000951DE"/>
    <w:rsid w:val="000D7DA4"/>
    <w:rsid w:val="000E1EE4"/>
    <w:rsid w:val="001003FE"/>
    <w:rsid w:val="00106839"/>
    <w:rsid w:val="001102C3"/>
    <w:rsid w:val="001B77A6"/>
    <w:rsid w:val="001D470D"/>
    <w:rsid w:val="001E3A5B"/>
    <w:rsid w:val="00205215"/>
    <w:rsid w:val="00255290"/>
    <w:rsid w:val="00263D27"/>
    <w:rsid w:val="002818FA"/>
    <w:rsid w:val="002A489E"/>
    <w:rsid w:val="00367194"/>
    <w:rsid w:val="00372930"/>
    <w:rsid w:val="00393539"/>
    <w:rsid w:val="003D3138"/>
    <w:rsid w:val="0044675E"/>
    <w:rsid w:val="0048612D"/>
    <w:rsid w:val="004B1FD0"/>
    <w:rsid w:val="004D5A5A"/>
    <w:rsid w:val="004E4BAE"/>
    <w:rsid w:val="00503E1A"/>
    <w:rsid w:val="0050786D"/>
    <w:rsid w:val="0058026E"/>
    <w:rsid w:val="005A7133"/>
    <w:rsid w:val="005A7A97"/>
    <w:rsid w:val="005C74B1"/>
    <w:rsid w:val="00606C61"/>
    <w:rsid w:val="006242FA"/>
    <w:rsid w:val="006256DA"/>
    <w:rsid w:val="00674888"/>
    <w:rsid w:val="006C241B"/>
    <w:rsid w:val="006C3B35"/>
    <w:rsid w:val="006D3B7C"/>
    <w:rsid w:val="00726513"/>
    <w:rsid w:val="00784664"/>
    <w:rsid w:val="00790CCE"/>
    <w:rsid w:val="00797581"/>
    <w:rsid w:val="007B1185"/>
    <w:rsid w:val="007C403D"/>
    <w:rsid w:val="007D7608"/>
    <w:rsid w:val="007F7DA1"/>
    <w:rsid w:val="008560B4"/>
    <w:rsid w:val="008607CB"/>
    <w:rsid w:val="00873E58"/>
    <w:rsid w:val="00884A77"/>
    <w:rsid w:val="008B4F51"/>
    <w:rsid w:val="008C6925"/>
    <w:rsid w:val="008E039A"/>
    <w:rsid w:val="00906D97"/>
    <w:rsid w:val="00927E7D"/>
    <w:rsid w:val="00934328"/>
    <w:rsid w:val="009371DF"/>
    <w:rsid w:val="009605C8"/>
    <w:rsid w:val="009811B5"/>
    <w:rsid w:val="00985C7B"/>
    <w:rsid w:val="009B585D"/>
    <w:rsid w:val="009D2F96"/>
    <w:rsid w:val="009F2955"/>
    <w:rsid w:val="00A308A3"/>
    <w:rsid w:val="00A6614D"/>
    <w:rsid w:val="00AC6CEE"/>
    <w:rsid w:val="00AE1192"/>
    <w:rsid w:val="00AF5F39"/>
    <w:rsid w:val="00B10E4D"/>
    <w:rsid w:val="00B121AA"/>
    <w:rsid w:val="00B27C09"/>
    <w:rsid w:val="00B35B5B"/>
    <w:rsid w:val="00B46E2C"/>
    <w:rsid w:val="00B47700"/>
    <w:rsid w:val="00B62BB5"/>
    <w:rsid w:val="00B66B55"/>
    <w:rsid w:val="00B77430"/>
    <w:rsid w:val="00B809AF"/>
    <w:rsid w:val="00B835E5"/>
    <w:rsid w:val="00BB1E73"/>
    <w:rsid w:val="00BD1FEF"/>
    <w:rsid w:val="00BE6CD8"/>
    <w:rsid w:val="00C223D4"/>
    <w:rsid w:val="00C33433"/>
    <w:rsid w:val="00C6306B"/>
    <w:rsid w:val="00C649E8"/>
    <w:rsid w:val="00C917EB"/>
    <w:rsid w:val="00CB3779"/>
    <w:rsid w:val="00CD5C13"/>
    <w:rsid w:val="00D1762B"/>
    <w:rsid w:val="00D65586"/>
    <w:rsid w:val="00D70D1F"/>
    <w:rsid w:val="00DA10E3"/>
    <w:rsid w:val="00DA246B"/>
    <w:rsid w:val="00DA42C8"/>
    <w:rsid w:val="00DB0452"/>
    <w:rsid w:val="00DC029C"/>
    <w:rsid w:val="00DF486E"/>
    <w:rsid w:val="00E21B63"/>
    <w:rsid w:val="00E246C1"/>
    <w:rsid w:val="00E312AD"/>
    <w:rsid w:val="00E51C17"/>
    <w:rsid w:val="00EC3B56"/>
    <w:rsid w:val="00EF5738"/>
    <w:rsid w:val="00EF708F"/>
    <w:rsid w:val="00FA2653"/>
    <w:rsid w:val="00FA311A"/>
    <w:rsid w:val="00FC0838"/>
    <w:rsid w:val="00FE40F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2C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6256DA"/>
    <w:pPr>
      <w:autoSpaceDE w:val="0"/>
      <w:autoSpaceDN w:val="0"/>
      <w:adjustRightInd w:val="0"/>
    </w:pPr>
    <w:rPr>
      <w:rFonts w:ascii="Arial" w:hAnsi="Arial" w:cs="Arial"/>
      <w:sz w:val="20"/>
      <w:szCs w:val="20"/>
      <w:lang w:eastAsia="en-US"/>
    </w:rPr>
  </w:style>
  <w:style w:type="paragraph" w:styleId="Header">
    <w:name w:val="header"/>
    <w:basedOn w:val="Normal"/>
    <w:link w:val="HeaderChar"/>
    <w:uiPriority w:val="99"/>
    <w:semiHidden/>
    <w:rsid w:val="006256DA"/>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6256DA"/>
    <w:rPr>
      <w:rFonts w:cs="Times New Roman"/>
    </w:rPr>
  </w:style>
  <w:style w:type="paragraph" w:styleId="Footer">
    <w:name w:val="footer"/>
    <w:basedOn w:val="Normal"/>
    <w:link w:val="FooterChar"/>
    <w:uiPriority w:val="99"/>
    <w:semiHidden/>
    <w:rsid w:val="006256D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256DA"/>
    <w:rPr>
      <w:rFonts w:cs="Times New Roman"/>
    </w:rPr>
  </w:style>
  <w:style w:type="paragraph" w:styleId="ListParagraph">
    <w:name w:val="List Paragraph"/>
    <w:basedOn w:val="Normal"/>
    <w:uiPriority w:val="99"/>
    <w:qFormat/>
    <w:rsid w:val="00873E58"/>
    <w:pPr>
      <w:ind w:left="720"/>
      <w:contextualSpacing/>
    </w:pPr>
    <w:rPr>
      <w:rFonts w:eastAsia="Times New Roman"/>
      <w:lang w:eastAsia="ru-RU"/>
    </w:rPr>
  </w:style>
  <w:style w:type="paragraph" w:styleId="BalloonText">
    <w:name w:val="Balloon Text"/>
    <w:basedOn w:val="Normal"/>
    <w:link w:val="BalloonTextChar"/>
    <w:uiPriority w:val="99"/>
    <w:semiHidden/>
    <w:rsid w:val="001E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E3A5B"/>
    <w:rPr>
      <w:rFonts w:ascii="Segoe UI" w:hAnsi="Segoe UI" w:cs="Segoe UI"/>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15EC7D1E0BF8BDAD38A5464E1CF3DFAD29EE122F8D19B178B9608CD4642A23633E2172908C37200BDEFC5B6Br1H" TargetMode="External"/><Relationship Id="rId3" Type="http://schemas.openxmlformats.org/officeDocument/2006/relationships/settings" Target="settings.xml"/><Relationship Id="rId7" Type="http://schemas.openxmlformats.org/officeDocument/2006/relationships/hyperlink" Target="consultantplus://offline/ref=F215EC7D1E0BF8BDAD38BB4B5870ACD5AB25B11D268B13E52CE966DB8B342C76237E2727D3C8382860rA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2</Pages>
  <Words>552</Words>
  <Characters>3148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1</cp:lastModifiedBy>
  <cp:revision>9</cp:revision>
  <cp:lastPrinted>2020-01-27T13:21:00Z</cp:lastPrinted>
  <dcterms:created xsi:type="dcterms:W3CDTF">2020-01-22T10:38:00Z</dcterms:created>
  <dcterms:modified xsi:type="dcterms:W3CDTF">2020-01-27T13:21:00Z</dcterms:modified>
</cp:coreProperties>
</file>